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</w:rPr>
      </w:pPr>
      <w:bookmarkStart w:id="0" w:name="_GoBack"/>
      <w:bookmarkEnd w:id="0"/>
    </w:p>
    <w:p>
      <w:pPr>
        <w:rPr>
          <w:rFonts w:ascii="Comic Sans MS" w:hAnsi="Comic Sans MS"/>
          <w:b/>
        </w:rPr>
      </w:pP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Functional Skills</w:t>
      </w: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Level 1</w:t>
      </w:r>
    </w:p>
    <w:p/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Topic – Fractions of a Whole</w:t>
      </w:r>
    </w:p>
    <w:p/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Cs/>
          <w:lang w:val="en-US"/>
        </w:rPr>
        <w:t xml:space="preserve">1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There are 21 members in the weight-watching group. 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position w:val="-24"/>
          <w:lang w:val="en-US"/>
        </w:rPr>
        <w:object>
          <v:shape id="_x0000_i1025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of the group are men.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How many men are in the group?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iCs/>
          <w:lang w:val="en-US"/>
        </w:rPr>
        <w:t xml:space="preserve">A </w:t>
      </w:r>
      <w:r>
        <w:rPr>
          <w:rFonts w:ascii="Comic Sans MS" w:hAnsi="Comic Sans MS"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3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6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iCs/>
          <w:lang w:val="en-US"/>
        </w:rPr>
        <w:t xml:space="preserve">C </w:t>
      </w:r>
      <w:r>
        <w:rPr>
          <w:rFonts w:ascii="Comic Sans MS" w:hAnsi="Comic Sans MS"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7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D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14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2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A dental nurse sees 30 patients in one week.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She advises </w:t>
      </w:r>
      <w:r>
        <w:rPr>
          <w:rFonts w:ascii="Comic Sans MS" w:hAnsi="Comic Sans MS"/>
          <w:position w:val="-24"/>
          <w:lang w:val="en-US"/>
        </w:rPr>
        <w:object>
          <v:shape id="_x0000_i102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of these patients about cleaning their teeth.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How many patients does she advise?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bCs/>
          <w:iCs/>
          <w:lang w:val="en-US"/>
        </w:rPr>
        <w:t xml:space="preserve">6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10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bCs/>
          <w:iCs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bCs/>
          <w:iCs/>
          <w:lang w:val="en-US"/>
        </w:rPr>
        <w:t>12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D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bCs/>
          <w:lang w:val="en-US"/>
        </w:rPr>
        <w:t>18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3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Tickets for a concert cost £40 each.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The </w:t>
      </w:r>
      <w:r>
        <w:rPr>
          <w:rFonts w:ascii="Comic Sans MS" w:hAnsi="Comic Sans MS"/>
        </w:rPr>
        <w:t>organisers</w:t>
      </w:r>
      <w:r>
        <w:rPr>
          <w:rFonts w:ascii="Comic Sans MS" w:hAnsi="Comic Sans MS"/>
          <w:lang w:val="en-US"/>
        </w:rPr>
        <w:t xml:space="preserve"> donate </w:t>
      </w:r>
      <w:r>
        <w:rPr>
          <w:rFonts w:ascii="Comic Sans MS" w:hAnsi="Comic Sans MS"/>
          <w:position w:val="-24"/>
          <w:lang w:val="en-US"/>
        </w:rPr>
        <w:object>
          <v:shape id="_x0000_i102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 of the cost of each ticket to charity.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The amount of money donated from the cost of each ticket to the charity is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£8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£16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£24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D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£32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4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A couple spend </w:t>
      </w:r>
      <w:r>
        <w:rPr>
          <w:rFonts w:ascii="Comic Sans MS" w:hAnsi="Comic Sans MS"/>
          <w:bCs/>
          <w:lang w:val="en-US"/>
        </w:rPr>
        <w:t xml:space="preserve">70% </w:t>
      </w:r>
      <w:r>
        <w:rPr>
          <w:rFonts w:ascii="Comic Sans MS" w:hAnsi="Comic Sans MS"/>
          <w:lang w:val="en-US"/>
        </w:rPr>
        <w:t xml:space="preserve">of their money on food and entertainment.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70% written as a fraction is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</w:p>
    <w:p>
      <w:pPr>
        <w:pStyle w:val="4"/>
        <w:spacing w:before="0" w:beforeAutospacing="0" w:after="0" w:afterAutospacing="0" w:line="360" w:lineRule="auto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position w:val="-24"/>
          <w:lang w:val="en-US"/>
        </w:rPr>
        <w:object>
          <v:shape id="_x0000_i1028" o:spt="75" type="#_x0000_t75" style="height:31pt;width:24.95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pStyle w:val="4"/>
        <w:spacing w:before="0" w:beforeAutospacing="0" w:after="0" w:afterAutospacing="0" w:line="360" w:lineRule="auto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position w:val="-24"/>
          <w:lang w:val="en-US"/>
        </w:rPr>
        <w:object>
          <v:shape id="_x0000_i102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pStyle w:val="4"/>
        <w:spacing w:before="0" w:beforeAutospacing="0" w:after="0" w:afterAutospacing="0" w:line="360" w:lineRule="auto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position w:val="-24"/>
          <w:lang w:val="en-US"/>
        </w:rPr>
        <w:object>
          <v:shape id="_x0000_i1030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pStyle w:val="4"/>
        <w:spacing w:before="0" w:beforeAutospacing="0" w:after="0" w:afterAutospacing="0" w:line="360" w:lineRule="auto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position w:val="-24"/>
          <w:lang w:val="en-US"/>
        </w:rPr>
        <w:object>
          <v:shape id="_x0000_i1031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5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A store sells floor tiles for £12 a box.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Today the discount price is </w:t>
      </w:r>
      <w:r>
        <w:rPr>
          <w:rFonts w:ascii="Comic Sans MS" w:hAnsi="Comic Sans MS"/>
          <w:position w:val="-24"/>
          <w:lang w:val="en-US"/>
        </w:rPr>
        <w:object>
          <v:shape id="_x0000_i1032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 off.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How much is </w:t>
      </w:r>
      <w:r>
        <w:rPr>
          <w:rFonts w:ascii="Comic Sans MS" w:hAnsi="Comic Sans MS"/>
          <w:position w:val="-24"/>
          <w:lang w:val="en-US"/>
        </w:rPr>
        <w:object>
          <v:shape id="_x0000_i1033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ascii="Comic Sans MS" w:hAnsi="Comic Sans MS"/>
          <w:lang w:val="en-US"/>
        </w:rPr>
        <w:t xml:space="preserve">of £12?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</w:rPr>
      </w:pPr>
      <w:r>
        <w:rPr>
          <w:rFonts w:ascii="Comic Sans MS" w:hAnsi="Comic Sans MS"/>
          <w:bCs/>
          <w:iCs/>
          <w:lang w:val="en-US"/>
        </w:rPr>
        <w:t xml:space="preserve">A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£3.00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 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£3.33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iCs/>
          <w:lang w:val="en-US"/>
        </w:rPr>
        <w:t xml:space="preserve">C </w:t>
      </w:r>
      <w:r>
        <w:rPr>
          <w:rFonts w:ascii="Comic Sans MS" w:hAnsi="Comic Sans MS"/>
          <w:bCs/>
          <w:iCs/>
          <w:lang w:val="en-US"/>
        </w:rPr>
        <w:tab/>
      </w:r>
      <w:r>
        <w:rPr>
          <w:rFonts w:ascii="Comic Sans MS" w:hAnsi="Comic Sans MS"/>
          <w:lang w:val="en-US"/>
        </w:rPr>
        <w:t xml:space="preserve">£3.60 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bCs/>
          <w:lang w:val="en-US"/>
        </w:rPr>
        <w:t xml:space="preserve">D </w:t>
      </w:r>
      <w:r>
        <w:rPr>
          <w:rFonts w:ascii="Comic Sans MS" w:hAnsi="Comic Sans MS"/>
          <w:bCs/>
          <w:lang w:val="en-US"/>
        </w:rPr>
        <w:tab/>
      </w:r>
      <w:r>
        <w:rPr>
          <w:rFonts w:ascii="Comic Sans MS" w:hAnsi="Comic Sans MS"/>
          <w:lang w:val="en-US"/>
        </w:rPr>
        <w:t xml:space="preserve">£4.00 </w:t>
      </w:r>
    </w:p>
    <w:p>
      <w:pPr>
        <w:ind w:left="568" w:hanging="568"/>
        <w:rPr>
          <w:rFonts w:ascii="Comic Sans MS" w:hAnsi="Comic Sans M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6 </w:t>
      </w:r>
      <w:r>
        <w:rPr>
          <w:rFonts w:ascii="Comic Sans MS" w:hAnsi="Comic Sans MS"/>
          <w:sz w:val="26"/>
          <w:szCs w:val="26"/>
          <w:lang w:val="en-US"/>
        </w:rPr>
        <w:tab/>
      </w:r>
      <w:r>
        <w:rPr>
          <w:rFonts w:ascii="Comic Sans MS" w:hAnsi="Comic Sans MS"/>
          <w:sz w:val="26"/>
          <w:szCs w:val="26"/>
          <w:lang w:val="en-US"/>
        </w:rPr>
        <w:t>The table shows the number of hot drinks sold in one hour from a stall.</w:t>
      </w: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sz w:val="26"/>
          <w:szCs w:val="26"/>
          <w:lang w:val="en-US"/>
        </w:rPr>
      </w:pPr>
    </w:p>
    <w:tbl>
      <w:tblPr>
        <w:tblStyle w:val="7"/>
        <w:tblW w:w="4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Drink </w:t>
            </w:r>
          </w:p>
        </w:tc>
        <w:tc>
          <w:tcPr>
            <w:tcW w:w="3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Number of hot drinks sold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Coffee </w:t>
            </w:r>
          </w:p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Chocolate </w:t>
            </w:r>
          </w:p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Tea </w:t>
            </w:r>
          </w:p>
        </w:tc>
        <w:tc>
          <w:tcPr>
            <w:tcW w:w="3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300 </w:t>
            </w:r>
          </w:p>
          <w:p>
            <w:pPr>
              <w:pStyle w:val="4"/>
              <w:spacing w:before="0" w:beforeAutospacing="0" w:after="0" w:afterAutospacing="0"/>
              <w:ind w:left="568" w:hanging="568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150 </w:t>
            </w:r>
          </w:p>
          <w:p>
            <w:pPr>
              <w:pStyle w:val="4"/>
              <w:spacing w:before="0" w:beforeAutospacing="0" w:after="0" w:afterAutospacing="0"/>
              <w:ind w:left="568" w:hanging="56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Total</w:t>
            </w:r>
          </w:p>
        </w:tc>
        <w:tc>
          <w:tcPr>
            <w:tcW w:w="3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left="568" w:hanging="568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900</w:t>
            </w:r>
          </w:p>
        </w:tc>
      </w:tr>
    </w:tbl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sz w:val="26"/>
          <w:szCs w:val="26"/>
          <w:lang w:val="en-US"/>
        </w:rPr>
      </w:pPr>
    </w:p>
    <w:p>
      <w:pPr>
        <w:pStyle w:val="4"/>
        <w:spacing w:before="0" w:beforeAutospacing="0" w:after="0" w:afterAutospacing="0"/>
        <w:ind w:left="568" w:hanging="56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What fraction of the hot drinks sold in one hour are coffee?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7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Twenty-four people compete in a long jump trial. Three quarters of them jump more than 3 metres. How many people jump more than 3 metres? 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 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 xml:space="preserve">8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An electrical store has 24 different types of refrigerator.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8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ascii="Comic Sans MS" w:hAnsi="Comic Sans MS"/>
        </w:rPr>
        <w:t xml:space="preserve"> of the types of refrigerator have reduced prices.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many types of refrigerator have reduced prices?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16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18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32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9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In 2001 the census showed that 30% of the population lived in rented housing.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30% is the same as </w:t>
      </w:r>
    </w:p>
    <w:p>
      <w:pPr>
        <w:ind w:left="568" w:hanging="568"/>
        <w:rPr>
          <w:rFonts w:ascii="Comic Sans MS" w:hAnsi="Comic Sans MS"/>
        </w:rPr>
      </w:pP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0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1" o:spt="75" type="#_x0000_t75" style="height:31pt;width:18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2" o:spt="75" type="#_x0000_t75" style="height:31pt;width:24.95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ascii="Comic Sans MS" w:hAnsi="Comic Sans MS"/>
        </w:rPr>
        <w:t xml:space="preserve">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One week he bakes 1 500 loaves.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ascii="Comic Sans MS" w:hAnsi="Comic Sans MS"/>
        </w:rPr>
        <w:t xml:space="preserve"> of the loaves are white.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How many loaves are white? </w:t>
      </w:r>
    </w:p>
    <w:p>
      <w:pPr>
        <w:ind w:left="568" w:hanging="568"/>
        <w:rPr>
          <w:rFonts w:ascii="Comic Sans MS" w:hAnsi="Comic Sans MS"/>
        </w:rPr>
      </w:pP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300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500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900</w:t>
      </w:r>
    </w:p>
    <w:p>
      <w:pPr>
        <w:tabs>
          <w:tab w:val="righ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1200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 xml:space="preserve">11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On a particular day, 48 customers purchased items in the fish section of a pet store.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ascii="Comic Sans MS" w:hAnsi="Comic Sans MS"/>
        </w:rPr>
        <w:t xml:space="preserve"> of these customers are new to fish keeping.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</w:t>
      </w:r>
      <w:r>
        <w:rPr>
          <w:rFonts w:ascii="Comic Sans MS" w:hAnsi="Comic Sans MS"/>
          <w:position w:val="-24"/>
        </w:rPr>
        <w:object>
          <v:shape id="_x0000_i104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ascii="Comic Sans MS" w:hAnsi="Comic Sans MS"/>
        </w:rPr>
        <w:t xml:space="preserve"> of 48?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7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8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16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 company buys land to build a new supermarket.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plot of land has a total area of 24000m2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developer uses </w:t>
      </w:r>
      <w:r>
        <w:rPr>
          <w:rFonts w:ascii="Comic Sans MS" w:hAnsi="Comic Sans MS"/>
          <w:position w:val="-24"/>
        </w:rPr>
        <w:object>
          <v:shape id="_x0000_i104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ascii="Comic Sans MS" w:hAnsi="Comic Sans MS"/>
        </w:rPr>
        <w:t xml:space="preserve"> of the area for parking space.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the area of the parking space?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6000m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7200m</w:t>
      </w:r>
      <w:r>
        <w:rPr>
          <w:rFonts w:ascii="Comic Sans MS" w:hAnsi="Comic Sans MS"/>
          <w:vertAlign w:val="superscript"/>
        </w:rPr>
        <w:t xml:space="preserve">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8 000m</w:t>
      </w:r>
      <w:r>
        <w:rPr>
          <w:rFonts w:ascii="Comic Sans MS" w:hAnsi="Comic Sans MS"/>
          <w:vertAlign w:val="superscript"/>
        </w:rPr>
        <w:t xml:space="preserve">2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12 000m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machine operator cuts 25% off the length of a metal bar.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As a fraction, 25% is </w:t>
      </w:r>
    </w:p>
    <w:p>
      <w:pPr>
        <w:ind w:left="568" w:hanging="568"/>
        <w:rPr>
          <w:rFonts w:ascii="Comic Sans MS" w:hAnsi="Comic Sans MS"/>
        </w:rPr>
      </w:pP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7" o:spt="75" type="#_x0000_t75" style="height:31pt;width:20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4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</w:p>
    <w:p>
      <w:pPr>
        <w:spacing w:line="360" w:lineRule="auto"/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5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t>14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man’s usual daily food contains 150 grams of fat.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His doctor advises him to reduce his fat intake by </w:t>
      </w:r>
      <w:r>
        <w:rPr>
          <w:rFonts w:ascii="Comic Sans MS" w:hAnsi="Comic Sans MS"/>
          <w:position w:val="-24"/>
        </w:rPr>
        <w:object>
          <v:shape id="_x0000_i105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</w:t>
      </w:r>
      <w:r>
        <w:rPr>
          <w:rFonts w:ascii="Comic Sans MS" w:hAnsi="Comic Sans MS"/>
          <w:position w:val="-24"/>
        </w:rPr>
        <w:object>
          <v:shape id="_x0000_i105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ascii="Comic Sans MS" w:hAnsi="Comic Sans MS"/>
        </w:rPr>
        <w:t xml:space="preserve"> of 150 grams?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30g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60g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C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75g 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90g 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15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woman sees a microwave oven in a sale.</w:t>
      </w:r>
    </w:p>
    <w:p>
      <w:pPr>
        <w:ind w:left="568" w:hanging="568"/>
        <w:rPr>
          <w:rFonts w:ascii="Comic Sans MS" w:hAnsi="Comic Sans MS"/>
        </w:rPr>
      </w:pPr>
    </w:p>
    <w:tbl>
      <w:tblPr>
        <w:tblStyle w:val="7"/>
        <w:tblW w:w="3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3077" w:type="dxa"/>
            <w:shd w:val="clear" w:color="auto" w:fill="C0C0C0"/>
            <w:noWrap w:val="0"/>
            <w:vAlign w:val="top"/>
          </w:tcPr>
          <w:p>
            <w:pPr>
              <w:ind w:left="568" w:hanging="568"/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ALL</w:t>
            </w:r>
          </w:p>
          <w:p>
            <w:pPr>
              <w:ind w:left="568" w:hanging="568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Microwave Ovens</w:t>
            </w:r>
          </w:p>
          <w:p>
            <w:pPr>
              <w:ind w:left="568" w:hanging="568"/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SAVE </w:t>
            </w:r>
            <w:r>
              <w:rPr>
                <w:rFonts w:ascii="Arial" w:hAnsi="Arial"/>
                <w:b/>
                <w:sz w:val="48"/>
                <w:szCs w:val="48"/>
              </w:rPr>
              <w:t>⅓</w:t>
            </w:r>
            <w:r>
              <w:rPr>
                <w:rFonts w:ascii="Arial" w:hAnsi="Arial"/>
                <w:b/>
                <w:sz w:val="36"/>
                <w:szCs w:val="36"/>
              </w:rPr>
              <w:t xml:space="preserve"> OFF</w:t>
            </w:r>
          </w:p>
          <w:p>
            <w:pPr>
              <w:ind w:left="568" w:hanging="568"/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marked price</w:t>
            </w:r>
          </w:p>
        </w:tc>
      </w:tr>
    </w:tbl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5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ascii="Comic Sans MS" w:hAnsi="Comic Sans MS"/>
        </w:rPr>
        <w:t xml:space="preserve"> of £39.99 is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£11.99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£13.33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£13.99</w:t>
      </w:r>
    </w:p>
    <w:p>
      <w:pPr>
        <w:tabs>
          <w:tab w:val="righ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£26.66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full can of paint holds 750 millilitres.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There is a part-used can of paint.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can is </w:t>
      </w:r>
      <w:r>
        <w:rPr>
          <w:rFonts w:ascii="Comic Sans MS" w:hAnsi="Comic Sans MS"/>
          <w:position w:val="-24"/>
        </w:rPr>
        <w:object>
          <v:shape id="_x0000_i105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ascii="Comic Sans MS" w:hAnsi="Comic Sans MS"/>
        </w:rPr>
        <w:t xml:space="preserve"> full.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paint is in the can?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230ml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250m1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500m1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666m1</w:t>
      </w:r>
    </w:p>
    <w:p/>
    <w:sectPr>
      <w:headerReference r:id="rId3" w:type="default"/>
      <w:footerReference r:id="rId4" w:type="default"/>
      <w:pgSz w:w="11907" w:h="16840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28"/>
        <w:tab w:val="right" w:pos="9656"/>
        <w:tab w:val="clear" w:pos="4153"/>
        <w:tab w:val="clear" w:pos="8306"/>
      </w:tabs>
    </w:pPr>
    <w:r>
      <w:tab/>
    </w:r>
    <w:r>
      <w:t xml:space="preserve">Page - 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  <w:r>
      <w:rPr>
        <w:rStyle w:val="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28"/>
        <w:tab w:val="right" w:pos="9656"/>
        <w:tab w:val="clear" w:pos="4153"/>
        <w:tab w:val="clear" w:pos="8306"/>
      </w:tabs>
    </w:pPr>
    <w:r>
      <w:t>Functional Skills Level 1</w:t>
    </w:r>
    <w:r>
      <w:tab/>
    </w:r>
    <w:r>
      <w:t>Topic Workbooks</w:t>
    </w:r>
    <w:r>
      <w:tab/>
    </w:r>
    <w:r>
      <w:t>Fractions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284"/>
  <w:drawingGridVerticalSpacing w:val="284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E"/>
    <w:rsid w:val="007C5F24"/>
    <w:rsid w:val="009B0B58"/>
    <w:rsid w:val="E5EEC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/>
      <w:sz w:val="24"/>
      <w:szCs w:val="24"/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cs="Times New Roman"/>
      <w:lang w:eastAsia="en-GB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Kidderminster College</Company>
  <Pages>6</Pages>
  <Words>506</Words>
  <Characters>2887</Characters>
  <Lines>24</Lines>
  <Paragraphs>6</Paragraphs>
  <TotalTime>0</TotalTime>
  <ScaleCrop>false</ScaleCrop>
  <LinksUpToDate>false</LinksUpToDate>
  <CharactersWithSpaces>3387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2013-04-24T20:57:00Z</dcterms:created>
  <dc:creator>cbillett</dc:creator>
  <cp:lastModifiedBy>mathssite.com</cp:lastModifiedBy>
  <dcterms:modified xsi:type="dcterms:W3CDTF">2019-04-13T15:20:42Z</dcterms:modified>
  <dc:title>Adult Numeracy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